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BA1" w:rsidRPr="00A078E7" w:rsidRDefault="00AF5BA1" w:rsidP="00AF185C">
      <w:pPr>
        <w:jc w:val="center"/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МБОУ Воздвиженская СОШ</w:t>
      </w:r>
    </w:p>
    <w:p w:rsidR="00AF5BA1" w:rsidRPr="00A078E7" w:rsidRDefault="00AF5BA1" w:rsidP="00AF185C">
      <w:pPr>
        <w:jc w:val="center"/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Учитель технологии: Волкова Т.Н.</w:t>
      </w:r>
    </w:p>
    <w:p w:rsidR="00FA7AE5" w:rsidRPr="00A078E7" w:rsidRDefault="00FA7AE5" w:rsidP="00AF185C">
      <w:pPr>
        <w:jc w:val="center"/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Открытый урок по технологии в 9 классе на тему:</w:t>
      </w:r>
    </w:p>
    <w:p w:rsidR="00FA7AE5" w:rsidRPr="00A078E7" w:rsidRDefault="00FA7AE5" w:rsidP="00AF185C">
      <w:pPr>
        <w:spacing w:after="109"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A078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Здоровье и выбор профессии.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 xml:space="preserve">Цель: </w:t>
      </w:r>
      <w:r w:rsidRPr="00A078E7">
        <w:rPr>
          <w:rFonts w:ascii="Times New Roman" w:hAnsi="Times New Roman"/>
          <w:sz w:val="24"/>
          <w:szCs w:val="24"/>
        </w:rPr>
        <w:t>Сформировать знания статей Трудового кодекса РФ, в которых говориться о заботе государства по охране здоровья трудящихся; умения правильно соотносить состояние своего здоровья с требованиями избираемой профессии;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Развивать умения систематизировать и творчески перерабатывать знания; аргументировано изложить свою позицию;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Воспитывать чувство ответственности за выбор дальнейшего образовательного и профессионального маршрута.</w:t>
      </w:r>
    </w:p>
    <w:p w:rsidR="00A078E7" w:rsidRPr="00A078E7" w:rsidRDefault="00A078E7" w:rsidP="00A078E7">
      <w:pPr>
        <w:pStyle w:val="a7"/>
        <w:rPr>
          <w:color w:val="000000"/>
        </w:rPr>
      </w:pPr>
      <w:r w:rsidRPr="00A078E7">
        <w:rPr>
          <w:b/>
          <w:bCs/>
          <w:color w:val="000000"/>
        </w:rPr>
        <w:t>Планируемые результаты</w:t>
      </w:r>
      <w:r w:rsidRPr="00A078E7">
        <w:rPr>
          <w:color w:val="000000"/>
        </w:rPr>
        <w:t>:</w:t>
      </w:r>
    </w:p>
    <w:p w:rsidR="00A078E7" w:rsidRPr="00A078E7" w:rsidRDefault="00A078E7" w:rsidP="00A078E7">
      <w:pPr>
        <w:pStyle w:val="a7"/>
        <w:rPr>
          <w:color w:val="000000"/>
        </w:rPr>
      </w:pPr>
      <w:proofErr w:type="gramStart"/>
      <w:r w:rsidRPr="00A078E7">
        <w:rPr>
          <w:b/>
          <w:bCs/>
          <w:color w:val="000000"/>
        </w:rPr>
        <w:t>Предметные</w:t>
      </w:r>
      <w:proofErr w:type="gramEnd"/>
      <w:r w:rsidRPr="00A078E7">
        <w:rPr>
          <w:b/>
          <w:bCs/>
          <w:color w:val="000000"/>
        </w:rPr>
        <w:t>:</w:t>
      </w:r>
      <w:r w:rsidRPr="00A078E7">
        <w:rPr>
          <w:rStyle w:val="apple-converted-space"/>
          <w:color w:val="000000"/>
        </w:rPr>
        <w:t> </w:t>
      </w:r>
      <w:r w:rsidRPr="00A078E7">
        <w:rPr>
          <w:color w:val="000000"/>
        </w:rPr>
        <w:t xml:space="preserve">освоение новых знаний о </w:t>
      </w:r>
      <w:r w:rsidRPr="00A078E7">
        <w:rPr>
          <w:bCs/>
          <w:color w:val="000000"/>
        </w:rPr>
        <w:t>проектировании, конструировании, моделировании</w:t>
      </w:r>
      <w:r w:rsidRPr="00A078E7">
        <w:rPr>
          <w:color w:val="000000"/>
        </w:rPr>
        <w:t>.</w:t>
      </w:r>
    </w:p>
    <w:p w:rsidR="00A078E7" w:rsidRPr="00A078E7" w:rsidRDefault="00A078E7" w:rsidP="00A078E7">
      <w:pPr>
        <w:pStyle w:val="a7"/>
        <w:rPr>
          <w:color w:val="000000"/>
        </w:rPr>
      </w:pPr>
      <w:proofErr w:type="spellStart"/>
      <w:r w:rsidRPr="00A078E7">
        <w:rPr>
          <w:b/>
          <w:bCs/>
          <w:color w:val="000000"/>
        </w:rPr>
        <w:t>Метапредметные</w:t>
      </w:r>
      <w:proofErr w:type="spellEnd"/>
      <w:r w:rsidRPr="00A078E7">
        <w:rPr>
          <w:b/>
          <w:bCs/>
          <w:color w:val="000000"/>
        </w:rPr>
        <w:t>:</w:t>
      </w:r>
    </w:p>
    <w:p w:rsidR="00A078E7" w:rsidRPr="00A078E7" w:rsidRDefault="00A078E7" w:rsidP="00A078E7">
      <w:pPr>
        <w:pStyle w:val="a7"/>
        <w:rPr>
          <w:color w:val="000000"/>
        </w:rPr>
      </w:pPr>
      <w:r w:rsidRPr="00A078E7">
        <w:rPr>
          <w:i/>
          <w:iCs/>
          <w:color w:val="000000"/>
        </w:rPr>
        <w:t>регулятивные УУД</w:t>
      </w:r>
      <w:r w:rsidRPr="00A078E7">
        <w:rPr>
          <w:rStyle w:val="apple-converted-space"/>
          <w:i/>
          <w:iCs/>
          <w:color w:val="000000"/>
        </w:rPr>
        <w:t> </w:t>
      </w:r>
      <w:r w:rsidRPr="00A078E7">
        <w:rPr>
          <w:color w:val="000000"/>
        </w:rPr>
        <w:t>- уметь определять и формулировать цель на уроке с помощью учителя;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высказывать своё предположение;</w:t>
      </w:r>
    </w:p>
    <w:p w:rsidR="00A078E7" w:rsidRPr="00A078E7" w:rsidRDefault="00A078E7" w:rsidP="00A078E7">
      <w:pPr>
        <w:pStyle w:val="a7"/>
        <w:rPr>
          <w:color w:val="000000"/>
        </w:rPr>
      </w:pPr>
      <w:r w:rsidRPr="00A078E7">
        <w:rPr>
          <w:i/>
          <w:iCs/>
          <w:color w:val="000000"/>
        </w:rPr>
        <w:t>коммуникативные УУД</w:t>
      </w:r>
      <w:r w:rsidRPr="00A078E7">
        <w:rPr>
          <w:rStyle w:val="apple-converted-space"/>
          <w:color w:val="000000"/>
        </w:rPr>
        <w:t> </w:t>
      </w:r>
      <w:r w:rsidRPr="00A078E7">
        <w:rPr>
          <w:color w:val="000000"/>
        </w:rPr>
        <w:t>- уметь оформлять свои мысли в устной форме; слушать и понимать речь своих товарищей; признавать существование других точек зрения;</w:t>
      </w:r>
    </w:p>
    <w:p w:rsidR="00A078E7" w:rsidRPr="00A078E7" w:rsidRDefault="00A078E7" w:rsidP="00A078E7">
      <w:pPr>
        <w:pStyle w:val="a7"/>
        <w:rPr>
          <w:color w:val="000000"/>
        </w:rPr>
      </w:pPr>
      <w:r w:rsidRPr="00A078E7">
        <w:rPr>
          <w:i/>
          <w:iCs/>
          <w:color w:val="000000"/>
        </w:rPr>
        <w:t>познавательные УУД</w:t>
      </w:r>
      <w:r w:rsidRPr="00A078E7">
        <w:rPr>
          <w:rStyle w:val="apple-converted-space"/>
          <w:color w:val="000000"/>
        </w:rPr>
        <w:t> </w:t>
      </w:r>
      <w:r w:rsidRPr="00A078E7">
        <w:rPr>
          <w:color w:val="000000"/>
        </w:rPr>
        <w:t>- уметь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</w:r>
    </w:p>
    <w:p w:rsidR="00A078E7" w:rsidRPr="00A078E7" w:rsidRDefault="00A078E7" w:rsidP="00A078E7">
      <w:pPr>
        <w:pStyle w:val="a7"/>
        <w:rPr>
          <w:color w:val="000000"/>
        </w:rPr>
      </w:pPr>
      <w:r w:rsidRPr="00A078E7">
        <w:rPr>
          <w:b/>
          <w:bCs/>
          <w:color w:val="000000"/>
        </w:rPr>
        <w:t>Личностные УУД:</w:t>
      </w:r>
      <w:r w:rsidRPr="00A078E7">
        <w:rPr>
          <w:color w:val="000000"/>
        </w:rPr>
        <w:br/>
        <w:t>уметь проводить самооценку на основе критерия успешности учебной деятельности.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Формы организации деятельности учащихся:</w:t>
      </w:r>
      <w:r w:rsidRPr="00A078E7">
        <w:rPr>
          <w:rFonts w:ascii="Times New Roman" w:hAnsi="Times New Roman"/>
          <w:sz w:val="24"/>
          <w:szCs w:val="24"/>
        </w:rPr>
        <w:t> индивидуальная, коллективная, работа в парах.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Категориальный аппарат урока. Основные понятия и термины, используемые на данном уроке:</w:t>
      </w:r>
      <w:r w:rsidRPr="00A078E7">
        <w:rPr>
          <w:rFonts w:ascii="Times New Roman" w:hAnsi="Times New Roman"/>
          <w:sz w:val="24"/>
          <w:szCs w:val="24"/>
        </w:rPr>
        <w:t xml:space="preserve"> здоровье; группы профессий по влиянию на них производственных факторов; противопоказанные профессионально-производственные факторы; уровень физического развития.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Тип урока:</w:t>
      </w:r>
      <w:r w:rsidRPr="00A078E7">
        <w:rPr>
          <w:rFonts w:ascii="Times New Roman" w:hAnsi="Times New Roman"/>
          <w:sz w:val="24"/>
          <w:szCs w:val="24"/>
        </w:rPr>
        <w:t xml:space="preserve"> комбинированный.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Материалы, необходимые для проведения урока:</w:t>
      </w:r>
      <w:r w:rsidRPr="00A078E7">
        <w:rPr>
          <w:rFonts w:ascii="Times New Roman" w:hAnsi="Times New Roman"/>
          <w:sz w:val="24"/>
          <w:szCs w:val="24"/>
        </w:rPr>
        <w:t> учебное пособие, Трудовой кодекс РФ, индивидуальные карточки, “Анкета здоровья”, компьютерная презентация.</w:t>
      </w:r>
    </w:p>
    <w:p w:rsidR="00FA7AE5" w:rsidRPr="00A078E7" w:rsidRDefault="00FA7AE5" w:rsidP="00AF185C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Оборудование:</w:t>
      </w:r>
      <w:r w:rsidRPr="00A078E7">
        <w:rPr>
          <w:rFonts w:ascii="Times New Roman" w:hAnsi="Times New Roman"/>
          <w:sz w:val="24"/>
          <w:szCs w:val="24"/>
        </w:rPr>
        <w:t xml:space="preserve"> компьютер, проектор, раздаточный материал.</w:t>
      </w:r>
    </w:p>
    <w:p w:rsidR="00FA7AE5" w:rsidRPr="00A078E7" w:rsidRDefault="00FA7AE5" w:rsidP="00AF185C">
      <w:pPr>
        <w:spacing w:after="109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A078E7">
        <w:rPr>
          <w:rFonts w:ascii="Times New Roman" w:hAnsi="Times New Roman"/>
          <w:b/>
          <w:sz w:val="24"/>
          <w:szCs w:val="24"/>
          <w:shd w:val="clear" w:color="auto" w:fill="FFFFFF"/>
        </w:rPr>
        <w:lastRenderedPageBreak/>
        <w:t>План урока.</w:t>
      </w:r>
    </w:p>
    <w:p w:rsidR="00FA7AE5" w:rsidRPr="008F2756" w:rsidRDefault="00FA7AE5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8F2756">
        <w:rPr>
          <w:rFonts w:ascii="Times New Roman" w:hAnsi="Times New Roman"/>
          <w:sz w:val="24"/>
          <w:szCs w:val="24"/>
          <w:shd w:val="clear" w:color="auto" w:fill="FFFFFF"/>
        </w:rPr>
        <w:t>1.Организационный  этап. 2 минуты.</w:t>
      </w:r>
    </w:p>
    <w:p w:rsidR="00FA7AE5" w:rsidRPr="008F2756" w:rsidRDefault="00FA7AE5" w:rsidP="00A078E7">
      <w:pPr>
        <w:spacing w:after="0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8F2756">
        <w:rPr>
          <w:rFonts w:ascii="Times New Roman" w:hAnsi="Times New Roman"/>
          <w:sz w:val="24"/>
          <w:szCs w:val="24"/>
        </w:rPr>
        <w:t xml:space="preserve">2. </w:t>
      </w:r>
      <w:r w:rsidR="00A078E7" w:rsidRPr="008F2756">
        <w:rPr>
          <w:rFonts w:ascii="Times New Roman" w:hAnsi="Times New Roman"/>
          <w:bCs/>
          <w:color w:val="000000"/>
          <w:sz w:val="24"/>
          <w:szCs w:val="24"/>
        </w:rPr>
        <w:t>Мотивация учебно-трудовой деятельности.</w:t>
      </w:r>
      <w:r w:rsidR="00A078E7" w:rsidRPr="008F27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8E7" w:rsidRPr="008F2756">
        <w:rPr>
          <w:rFonts w:ascii="Times New Roman" w:eastAsia="Calibri" w:hAnsi="Times New Roman"/>
          <w:sz w:val="24"/>
          <w:szCs w:val="24"/>
          <w:u w:val="single"/>
        </w:rPr>
        <w:t>Целеполагание</w:t>
      </w:r>
      <w:proofErr w:type="spellEnd"/>
      <w:r w:rsidR="00A078E7" w:rsidRPr="008F2756">
        <w:rPr>
          <w:rFonts w:ascii="Times New Roman" w:eastAsia="Calibri" w:hAnsi="Times New Roman"/>
          <w:sz w:val="24"/>
          <w:szCs w:val="24"/>
          <w:u w:val="single"/>
        </w:rPr>
        <w:t>.</w:t>
      </w:r>
      <w:r w:rsidRPr="008F2756">
        <w:rPr>
          <w:rFonts w:ascii="Times New Roman" w:hAnsi="Times New Roman"/>
          <w:sz w:val="24"/>
          <w:szCs w:val="24"/>
        </w:rPr>
        <w:t xml:space="preserve"> 1 минута.</w:t>
      </w:r>
    </w:p>
    <w:p w:rsidR="00FA7AE5" w:rsidRPr="008F2756" w:rsidRDefault="00FA7AE5">
      <w:pPr>
        <w:rPr>
          <w:rFonts w:ascii="Times New Roman" w:hAnsi="Times New Roman"/>
          <w:sz w:val="24"/>
          <w:szCs w:val="24"/>
        </w:rPr>
      </w:pPr>
      <w:r w:rsidRPr="008F2756">
        <w:rPr>
          <w:rFonts w:ascii="Times New Roman" w:hAnsi="Times New Roman"/>
          <w:sz w:val="24"/>
          <w:szCs w:val="24"/>
        </w:rPr>
        <w:t>3.</w:t>
      </w:r>
      <w:r w:rsidR="00A078E7" w:rsidRPr="008F2756">
        <w:rPr>
          <w:rFonts w:ascii="Times New Roman" w:hAnsi="Times New Roman"/>
          <w:bCs/>
          <w:color w:val="0D0D0D"/>
          <w:sz w:val="24"/>
          <w:szCs w:val="24"/>
        </w:rPr>
        <w:t xml:space="preserve"> Актуализация опорных знаний</w:t>
      </w:r>
      <w:r w:rsidR="00A078E7" w:rsidRPr="008F2756">
        <w:rPr>
          <w:rFonts w:ascii="Times New Roman" w:hAnsi="Times New Roman"/>
          <w:sz w:val="24"/>
          <w:szCs w:val="24"/>
        </w:rPr>
        <w:t xml:space="preserve">. </w:t>
      </w:r>
      <w:r w:rsidRPr="008F2756">
        <w:rPr>
          <w:rFonts w:ascii="Times New Roman" w:hAnsi="Times New Roman"/>
          <w:sz w:val="24"/>
          <w:szCs w:val="24"/>
          <w:shd w:val="clear" w:color="auto" w:fill="FFFFFF"/>
        </w:rPr>
        <w:t>10 минут.</w:t>
      </w:r>
    </w:p>
    <w:p w:rsidR="00FA7AE5" w:rsidRPr="008F2756" w:rsidRDefault="00FA7AE5">
      <w:pPr>
        <w:rPr>
          <w:rFonts w:ascii="Times New Roman" w:hAnsi="Times New Roman"/>
          <w:sz w:val="24"/>
          <w:szCs w:val="24"/>
        </w:rPr>
      </w:pPr>
      <w:r w:rsidRPr="008F2756">
        <w:rPr>
          <w:rFonts w:ascii="Times New Roman" w:hAnsi="Times New Roman"/>
          <w:sz w:val="24"/>
          <w:szCs w:val="24"/>
        </w:rPr>
        <w:t>4.</w:t>
      </w:r>
      <w:r w:rsidR="008F2756" w:rsidRPr="008F2756">
        <w:rPr>
          <w:rFonts w:ascii="Times New Roman" w:hAnsi="Times New Roman"/>
          <w:sz w:val="24"/>
          <w:szCs w:val="24"/>
        </w:rPr>
        <w:t xml:space="preserve"> Работа над темой урока</w:t>
      </w:r>
      <w:r w:rsidRPr="008F2756">
        <w:rPr>
          <w:rFonts w:ascii="Times New Roman" w:hAnsi="Times New Roman"/>
          <w:sz w:val="24"/>
          <w:szCs w:val="24"/>
        </w:rPr>
        <w:t>. 12 минут.</w:t>
      </w:r>
    </w:p>
    <w:p w:rsidR="00FA7AE5" w:rsidRPr="008F2756" w:rsidRDefault="00FA7AE5">
      <w:pPr>
        <w:rPr>
          <w:rFonts w:ascii="Times New Roman" w:hAnsi="Times New Roman"/>
          <w:sz w:val="24"/>
          <w:szCs w:val="24"/>
        </w:rPr>
      </w:pPr>
      <w:r w:rsidRPr="008F2756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8F2756">
        <w:rPr>
          <w:rFonts w:ascii="Times New Roman" w:hAnsi="Times New Roman"/>
          <w:sz w:val="24"/>
          <w:szCs w:val="24"/>
        </w:rPr>
        <w:t>Физминутка</w:t>
      </w:r>
      <w:proofErr w:type="spellEnd"/>
      <w:r w:rsidRPr="008F2756">
        <w:rPr>
          <w:rFonts w:ascii="Times New Roman" w:hAnsi="Times New Roman"/>
          <w:sz w:val="24"/>
          <w:szCs w:val="24"/>
        </w:rPr>
        <w:t>. 1 минута</w:t>
      </w:r>
    </w:p>
    <w:p w:rsidR="00FA7AE5" w:rsidRPr="008F2756" w:rsidRDefault="00FA7AE5">
      <w:pPr>
        <w:rPr>
          <w:rFonts w:ascii="Times New Roman" w:hAnsi="Times New Roman"/>
          <w:sz w:val="24"/>
          <w:szCs w:val="24"/>
        </w:rPr>
      </w:pPr>
      <w:r w:rsidRPr="008F2756">
        <w:rPr>
          <w:rFonts w:ascii="Times New Roman" w:hAnsi="Times New Roman"/>
          <w:sz w:val="24"/>
          <w:szCs w:val="24"/>
        </w:rPr>
        <w:t xml:space="preserve"> 6. Практическая часть урока. 13 минут</w:t>
      </w:r>
    </w:p>
    <w:p w:rsidR="00FA7AE5" w:rsidRPr="008F2756" w:rsidRDefault="00FA7AE5">
      <w:pPr>
        <w:rPr>
          <w:rFonts w:ascii="Times New Roman" w:hAnsi="Times New Roman"/>
          <w:sz w:val="24"/>
          <w:szCs w:val="24"/>
        </w:rPr>
      </w:pPr>
      <w:r w:rsidRPr="008F2756">
        <w:rPr>
          <w:rFonts w:ascii="Times New Roman" w:hAnsi="Times New Roman"/>
          <w:sz w:val="24"/>
          <w:szCs w:val="24"/>
        </w:rPr>
        <w:t>7. Заключительная часть урока. 3 минуты</w:t>
      </w:r>
    </w:p>
    <w:p w:rsidR="00FA7AE5" w:rsidRPr="008F2756" w:rsidRDefault="00FA7AE5">
      <w:pPr>
        <w:rPr>
          <w:rFonts w:ascii="Times New Roman" w:hAnsi="Times New Roman"/>
          <w:sz w:val="24"/>
          <w:szCs w:val="24"/>
        </w:rPr>
      </w:pPr>
      <w:r w:rsidRPr="008F2756">
        <w:rPr>
          <w:rFonts w:ascii="Times New Roman" w:hAnsi="Times New Roman"/>
          <w:sz w:val="24"/>
          <w:szCs w:val="24"/>
        </w:rPr>
        <w:t>8. Подведение итогов урока. Рефлексия. 2,5 минут</w:t>
      </w:r>
    </w:p>
    <w:p w:rsidR="00FA7AE5" w:rsidRPr="008F2756" w:rsidRDefault="00FA7AE5">
      <w:pPr>
        <w:rPr>
          <w:rFonts w:ascii="Times New Roman" w:hAnsi="Times New Roman"/>
          <w:sz w:val="24"/>
          <w:szCs w:val="24"/>
        </w:rPr>
      </w:pPr>
      <w:r w:rsidRPr="008F2756">
        <w:rPr>
          <w:rFonts w:ascii="Times New Roman" w:hAnsi="Times New Roman"/>
          <w:sz w:val="24"/>
          <w:szCs w:val="24"/>
        </w:rPr>
        <w:t xml:space="preserve"> 9. Выставление оценок. 0,5 минут</w:t>
      </w:r>
    </w:p>
    <w:p w:rsidR="00FA7AE5" w:rsidRPr="00A078E7" w:rsidRDefault="00FA7AE5">
      <w:pPr>
        <w:jc w:val="center"/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Ход урока.</w:t>
      </w: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1.Организационный  этап.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 - Добрый день. Я рада нашей встрече и надеюсь на то, что сегодня с урока вы уйдете не только с хорошими оценками, но и пополните свой запас новыми знаниями. Все готовы к уроку? Тогда садитесь. Спинки держим ровно, не сутулимся.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- Эпиграфом нашего урока сегодня будут слова выдающегося английского философа Джона </w:t>
      </w:r>
      <w:proofErr w:type="spellStart"/>
      <w:r w:rsidRPr="00A078E7">
        <w:rPr>
          <w:rFonts w:ascii="Times New Roman" w:hAnsi="Times New Roman"/>
          <w:sz w:val="24"/>
          <w:szCs w:val="24"/>
        </w:rPr>
        <w:t>Рескина</w:t>
      </w:r>
      <w:proofErr w:type="spellEnd"/>
      <w:r w:rsidRPr="00A078E7">
        <w:rPr>
          <w:rFonts w:ascii="Times New Roman" w:hAnsi="Times New Roman"/>
          <w:sz w:val="24"/>
          <w:szCs w:val="24"/>
        </w:rPr>
        <w:t xml:space="preserve">.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Прочитайте эпиграф</w:t>
      </w:r>
      <w:proofErr w:type="gramStart"/>
      <w:r w:rsidRPr="00A078E7">
        <w:rPr>
          <w:rFonts w:ascii="Times New Roman" w:hAnsi="Times New Roman"/>
          <w:sz w:val="24"/>
          <w:szCs w:val="24"/>
        </w:rPr>
        <w:t>.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    (</w:t>
      </w:r>
      <w:proofErr w:type="gramStart"/>
      <w:r w:rsidRPr="00A078E7">
        <w:rPr>
          <w:rFonts w:ascii="Times New Roman" w:hAnsi="Times New Roman"/>
          <w:sz w:val="24"/>
          <w:szCs w:val="24"/>
        </w:rPr>
        <w:t>с</w:t>
      </w:r>
      <w:proofErr w:type="gramEnd"/>
      <w:r w:rsidRPr="00A078E7">
        <w:rPr>
          <w:rFonts w:ascii="Times New Roman" w:hAnsi="Times New Roman"/>
          <w:sz w:val="24"/>
          <w:szCs w:val="24"/>
        </w:rPr>
        <w:t>лайд №1</w:t>
      </w:r>
      <w:r w:rsidRPr="00A078E7">
        <w:rPr>
          <w:rFonts w:ascii="Times New Roman" w:hAnsi="Times New Roman"/>
          <w:i/>
          <w:sz w:val="24"/>
          <w:szCs w:val="24"/>
        </w:rPr>
        <w:t>)</w:t>
      </w:r>
      <w:r w:rsidRPr="00A078E7">
        <w:rPr>
          <w:rFonts w:ascii="Times New Roman" w:hAnsi="Times New Roman"/>
          <w:sz w:val="24"/>
          <w:szCs w:val="24"/>
        </w:rPr>
        <w:t>: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«</w:t>
      </w:r>
      <w:r w:rsidRPr="00A078E7">
        <w:rPr>
          <w:rFonts w:ascii="Times New Roman" w:hAnsi="Times New Roman"/>
          <w:i/>
          <w:sz w:val="24"/>
          <w:szCs w:val="24"/>
        </w:rPr>
        <w:t>Чтобы люди находили счастье в своей работе, необходимо три условия: работа должна быть им по силам, она не должна быть изнуряющей, и ей должен сопутствовать успех</w:t>
      </w:r>
      <w:r w:rsidRPr="00A078E7">
        <w:rPr>
          <w:rFonts w:ascii="Times New Roman" w:hAnsi="Times New Roman"/>
          <w:sz w:val="24"/>
          <w:szCs w:val="24"/>
        </w:rPr>
        <w:t>».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На уроке попробуем разобраться – так ли это.</w:t>
      </w:r>
    </w:p>
    <w:p w:rsidR="00A078E7" w:rsidRPr="00EB65B4" w:rsidRDefault="00FA7AE5" w:rsidP="00A078E7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078E7">
        <w:rPr>
          <w:rFonts w:ascii="Times New Roman" w:hAnsi="Times New Roman"/>
          <w:b/>
          <w:sz w:val="24"/>
          <w:szCs w:val="24"/>
        </w:rPr>
        <w:t xml:space="preserve"> 2.</w:t>
      </w:r>
      <w:r w:rsidR="00A078E7" w:rsidRPr="00A078E7">
        <w:rPr>
          <w:b/>
          <w:bCs/>
          <w:color w:val="0D0D0D"/>
          <w:sz w:val="32"/>
          <w:szCs w:val="32"/>
        </w:rPr>
        <w:t xml:space="preserve"> </w:t>
      </w:r>
      <w:r w:rsidR="00A078E7">
        <w:rPr>
          <w:b/>
          <w:bCs/>
          <w:color w:val="0D0D0D"/>
          <w:sz w:val="32"/>
          <w:szCs w:val="32"/>
        </w:rPr>
        <w:t xml:space="preserve"> </w:t>
      </w:r>
      <w:r w:rsidR="00A078E7" w:rsidRPr="00A078E7">
        <w:rPr>
          <w:rFonts w:ascii="Times New Roman" w:hAnsi="Times New Roman"/>
          <w:b/>
          <w:bCs/>
          <w:color w:val="000000"/>
          <w:sz w:val="24"/>
          <w:szCs w:val="24"/>
        </w:rPr>
        <w:t>Мотивация учебно-трудовой деятельности</w:t>
      </w:r>
      <w:r w:rsidR="00A078E7" w:rsidRPr="00A078E7">
        <w:rPr>
          <w:rFonts w:ascii="Times New Roman" w:hAnsi="Times New Roman"/>
          <w:b/>
          <w:bCs/>
          <w:color w:val="000000"/>
          <w:sz w:val="32"/>
          <w:szCs w:val="32"/>
        </w:rPr>
        <w:t>.</w:t>
      </w:r>
      <w:r w:rsidR="00A078E7" w:rsidRPr="00A078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78E7" w:rsidRPr="00A078E7">
        <w:rPr>
          <w:rFonts w:ascii="Times New Roman" w:eastAsia="Calibri" w:hAnsi="Times New Roman"/>
          <w:b/>
          <w:sz w:val="24"/>
          <w:szCs w:val="24"/>
        </w:rPr>
        <w:t>Целеполагание</w:t>
      </w:r>
      <w:proofErr w:type="spellEnd"/>
      <w:r w:rsidR="00A078E7" w:rsidRPr="00A078E7">
        <w:rPr>
          <w:rFonts w:ascii="Times New Roman" w:eastAsia="Calibri" w:hAnsi="Times New Roman"/>
          <w:b/>
          <w:sz w:val="24"/>
          <w:szCs w:val="24"/>
        </w:rPr>
        <w:t xml:space="preserve"> и мотивация</w:t>
      </w:r>
    </w:p>
    <w:p w:rsidR="00FA7AE5" w:rsidRPr="00A078E7" w:rsidRDefault="00FA7AE5" w:rsidP="00A078E7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Тема сегодняшнего урока « Здоровье и выбор профессии »   (слайд №2).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Запишем тему в тетради.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Какие цели поставим перед собой на уроке? О чём должны узнать? Чему должны научиться?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078E7">
        <w:rPr>
          <w:rFonts w:ascii="Times New Roman" w:hAnsi="Times New Roman"/>
          <w:sz w:val="24"/>
          <w:szCs w:val="24"/>
        </w:rPr>
        <w:t>(Разберём что же такое здоровье.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  Поговорим о профессиях.  </w:t>
      </w:r>
      <w:proofErr w:type="gramStart"/>
      <w:r w:rsidRPr="00A078E7">
        <w:rPr>
          <w:rFonts w:ascii="Times New Roman" w:hAnsi="Times New Roman"/>
          <w:sz w:val="24"/>
          <w:szCs w:val="24"/>
        </w:rPr>
        <w:t xml:space="preserve">Научимся учитывать различные факторы при профессиональном самоопределение). </w:t>
      </w:r>
      <w:proofErr w:type="gramEnd"/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3.</w:t>
      </w:r>
      <w:r w:rsidR="00A078E7" w:rsidRPr="00A078E7">
        <w:rPr>
          <w:b/>
          <w:bCs/>
          <w:color w:val="0D0D0D"/>
          <w:sz w:val="24"/>
          <w:szCs w:val="24"/>
        </w:rPr>
        <w:t xml:space="preserve"> </w:t>
      </w:r>
      <w:r w:rsidR="00A078E7" w:rsidRPr="00A078E7">
        <w:rPr>
          <w:rFonts w:ascii="Times New Roman" w:hAnsi="Times New Roman"/>
          <w:b/>
          <w:bCs/>
          <w:color w:val="0D0D0D"/>
          <w:sz w:val="24"/>
          <w:szCs w:val="24"/>
        </w:rPr>
        <w:t>Актуализация опорных знаний</w:t>
      </w:r>
      <w:r w:rsidRPr="00A078E7">
        <w:rPr>
          <w:rFonts w:ascii="Times New Roman" w:hAnsi="Times New Roman"/>
          <w:b/>
          <w:sz w:val="24"/>
          <w:szCs w:val="24"/>
        </w:rPr>
        <w:t>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Но сначала проверка  домашнего задания. Её я хочу начать стихотворением итальянского поэта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78E7">
        <w:rPr>
          <w:rFonts w:ascii="Times New Roman" w:hAnsi="Times New Roman"/>
          <w:sz w:val="24"/>
          <w:szCs w:val="24"/>
        </w:rPr>
        <w:t>Джанни</w:t>
      </w:r>
      <w:proofErr w:type="spellEnd"/>
      <w:r w:rsidRPr="00A078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78E7">
        <w:rPr>
          <w:rFonts w:ascii="Times New Roman" w:hAnsi="Times New Roman"/>
          <w:sz w:val="24"/>
          <w:szCs w:val="24"/>
        </w:rPr>
        <w:t>Родари</w:t>
      </w:r>
      <w:proofErr w:type="spellEnd"/>
    </w:p>
    <w:p w:rsidR="00FA7AE5" w:rsidRPr="00A078E7" w:rsidRDefault="00FA7AE5">
      <w:pPr>
        <w:rPr>
          <w:rFonts w:ascii="Times New Roman" w:hAnsi="Times New Roman"/>
          <w:i/>
          <w:sz w:val="24"/>
          <w:szCs w:val="24"/>
          <w:u w:val="single"/>
        </w:rPr>
      </w:pPr>
      <w:r w:rsidRPr="00A078E7">
        <w:rPr>
          <w:rFonts w:ascii="Times New Roman" w:hAnsi="Times New Roman"/>
          <w:i/>
          <w:sz w:val="24"/>
          <w:szCs w:val="24"/>
          <w:u w:val="single"/>
        </w:rPr>
        <w:t>Чем пахнут ремёсла?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lastRenderedPageBreak/>
        <w:t>У каждого дела запах особый: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В булочной пахнет тестом и сдобой.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Мимо столярной идёшь мастерской,-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 xml:space="preserve">Стружкою </w:t>
      </w:r>
      <w:proofErr w:type="gramStart"/>
      <w:r w:rsidRPr="00A078E7">
        <w:rPr>
          <w:rFonts w:ascii="Times New Roman" w:hAnsi="Times New Roman"/>
          <w:i/>
          <w:sz w:val="24"/>
          <w:szCs w:val="24"/>
        </w:rPr>
        <w:t>пахнет</w:t>
      </w:r>
      <w:proofErr w:type="gramEnd"/>
      <w:r w:rsidRPr="00A078E7">
        <w:rPr>
          <w:rFonts w:ascii="Times New Roman" w:hAnsi="Times New Roman"/>
          <w:i/>
          <w:sz w:val="24"/>
          <w:szCs w:val="24"/>
        </w:rPr>
        <w:t xml:space="preserve"> и свежей доской.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Пахнет маляр скипидаром и краской.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Пахнет стекольщик оконной замазкой.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Куртка шофёра пахнет бензином.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Блуза рабочего маслом машинным.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Пахнет кондитер орехом мускатным.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Доктор в халате лекарством приятным.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Рыхлой землёю, полем и лугом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Пахнет крестьянин, идущий за плугом.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Рыбой и морем пахнет рыбак.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Только безделье не пахнет никак.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 xml:space="preserve">Сколько ни душится </w:t>
      </w:r>
      <w:proofErr w:type="gramStart"/>
      <w:r w:rsidRPr="00A078E7">
        <w:rPr>
          <w:rFonts w:ascii="Times New Roman" w:hAnsi="Times New Roman"/>
          <w:i/>
          <w:sz w:val="24"/>
          <w:szCs w:val="24"/>
        </w:rPr>
        <w:t>лодырь</w:t>
      </w:r>
      <w:proofErr w:type="gramEnd"/>
      <w:r w:rsidRPr="00A078E7">
        <w:rPr>
          <w:rFonts w:ascii="Times New Roman" w:hAnsi="Times New Roman"/>
          <w:i/>
          <w:sz w:val="24"/>
          <w:szCs w:val="24"/>
        </w:rPr>
        <w:t xml:space="preserve"> богатый,</w:t>
      </w:r>
    </w:p>
    <w:p w:rsidR="00FA7AE5" w:rsidRPr="00A078E7" w:rsidRDefault="00FA7AE5">
      <w:pPr>
        <w:rPr>
          <w:rFonts w:ascii="Times New Roman" w:hAnsi="Times New Roman"/>
          <w:i/>
          <w:sz w:val="24"/>
          <w:szCs w:val="24"/>
        </w:rPr>
      </w:pPr>
      <w:r w:rsidRPr="00A078E7">
        <w:rPr>
          <w:rFonts w:ascii="Times New Roman" w:hAnsi="Times New Roman"/>
          <w:i/>
          <w:sz w:val="24"/>
          <w:szCs w:val="24"/>
        </w:rPr>
        <w:t>Очень неважно он пахнет, ребята!</w:t>
      </w:r>
    </w:p>
    <w:p w:rsidR="00FA7AE5" w:rsidRPr="00A078E7" w:rsidRDefault="00FA7AE5">
      <w:pPr>
        <w:jc w:val="both"/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- На прошлом уроке вы рассмотрели множество профессий и выбрали ту, которая больше всего вас привлекает. Расскажите о ней. </w:t>
      </w:r>
    </w:p>
    <w:p w:rsidR="00FA7AE5" w:rsidRPr="00A078E7" w:rsidRDefault="00FA7AE5">
      <w:pPr>
        <w:jc w:val="both"/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Выступления учащихся.</w:t>
      </w:r>
    </w:p>
    <w:p w:rsidR="00FA7AE5" w:rsidRPr="00A078E7" w:rsidRDefault="00FA7AE5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078E7">
        <w:rPr>
          <w:rFonts w:ascii="Times New Roman" w:hAnsi="Times New Roman"/>
          <w:b/>
          <w:sz w:val="24"/>
          <w:szCs w:val="24"/>
          <w:u w:val="single"/>
        </w:rPr>
        <w:t>Микровывод</w:t>
      </w:r>
      <w:proofErr w:type="spellEnd"/>
      <w:r w:rsidRPr="00A078E7">
        <w:rPr>
          <w:rFonts w:ascii="Times New Roman" w:hAnsi="Times New Roman"/>
          <w:sz w:val="24"/>
          <w:szCs w:val="24"/>
          <w:u w:val="single"/>
        </w:rPr>
        <w:t>:</w:t>
      </w:r>
      <w:r w:rsidRPr="00A078E7">
        <w:rPr>
          <w:rFonts w:ascii="Times New Roman" w:hAnsi="Times New Roman"/>
          <w:sz w:val="24"/>
          <w:szCs w:val="24"/>
        </w:rPr>
        <w:t xml:space="preserve"> Все подготовились хорошо. Полно и доступно рассказали о профессии.</w:t>
      </w:r>
    </w:p>
    <w:p w:rsidR="00FA7AE5" w:rsidRPr="00A078E7" w:rsidRDefault="00FA7AE5">
      <w:pPr>
        <w:spacing w:before="109" w:after="109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4.</w:t>
      </w:r>
      <w:r w:rsidR="008F2756" w:rsidRPr="008F2756">
        <w:rPr>
          <w:rFonts w:ascii="Times New Roman" w:hAnsi="Times New Roman"/>
          <w:b/>
          <w:sz w:val="24"/>
          <w:szCs w:val="24"/>
        </w:rPr>
        <w:t xml:space="preserve"> </w:t>
      </w:r>
      <w:r w:rsidR="008F2756">
        <w:rPr>
          <w:rFonts w:ascii="Times New Roman" w:hAnsi="Times New Roman"/>
          <w:b/>
          <w:sz w:val="24"/>
          <w:szCs w:val="24"/>
        </w:rPr>
        <w:t>Работа над темой урока</w:t>
      </w:r>
      <w:r w:rsidRPr="00A078E7">
        <w:rPr>
          <w:rFonts w:ascii="Times New Roman" w:hAnsi="Times New Roman"/>
          <w:b/>
          <w:sz w:val="24"/>
          <w:szCs w:val="24"/>
        </w:rPr>
        <w:t>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Ещё раз прочитаем тему урока. В каких взаимосвязях могут находиться эти два понятия?  Что следует учитывать при выборе будущей профессии? Ведь именно от этого будет зависеть успех вашей дальнейшей профессиональной деятельности?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 (при выборе профессии необходимо учитывать сост. своего здоровья.)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- Может ли профессия оказать неблагоприятное воздействие на здоровье человека? В чём это выражается?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(уже в детском возрасте у многих есть болезни или предрасположенность к ним, и, например, человеку с хроническим бронхитом,  или астмой не следует искать работу, где постоянно нужно находиться в холоде, сырости – от этого состояние человека ухудшится).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lastRenderedPageBreak/>
        <w:t>- Скажите, что вы понимаете под термином “здоровье”?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(отсутствие болезней, хорошее самочувствие, отличное </w:t>
      </w:r>
      <w:proofErr w:type="gramStart"/>
      <w:r w:rsidRPr="00A078E7">
        <w:rPr>
          <w:rFonts w:ascii="Times New Roman" w:hAnsi="Times New Roman"/>
          <w:sz w:val="24"/>
          <w:szCs w:val="24"/>
        </w:rPr>
        <w:t>настроен</w:t>
      </w:r>
      <w:proofErr w:type="gramEnd"/>
      <w:r w:rsidRPr="00A078E7">
        <w:rPr>
          <w:rFonts w:ascii="Times New Roman" w:hAnsi="Times New Roman"/>
          <w:sz w:val="24"/>
          <w:szCs w:val="24"/>
        </w:rPr>
        <w:t>.).</w:t>
      </w:r>
    </w:p>
    <w:p w:rsidR="00FA7AE5" w:rsidRPr="00A078E7" w:rsidRDefault="00FA7AE5">
      <w:p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A078E7">
        <w:rPr>
          <w:rFonts w:ascii="Times New Roman" w:hAnsi="Times New Roman"/>
          <w:sz w:val="24"/>
          <w:szCs w:val="24"/>
        </w:rPr>
        <w:t>- Прочитаем, какое определение здоровью дала всемирная организация здравоохранения</w:t>
      </w:r>
      <w:proofErr w:type="gramStart"/>
      <w:r w:rsidRPr="00A078E7">
        <w:rPr>
          <w:rFonts w:ascii="Times New Roman" w:hAnsi="Times New Roman"/>
          <w:sz w:val="24"/>
          <w:szCs w:val="24"/>
        </w:rPr>
        <w:t>.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    (</w:t>
      </w:r>
      <w:proofErr w:type="gramStart"/>
      <w:r w:rsidRPr="00A078E7">
        <w:rPr>
          <w:rFonts w:ascii="Times New Roman" w:hAnsi="Times New Roman"/>
          <w:sz w:val="24"/>
          <w:szCs w:val="24"/>
        </w:rPr>
        <w:t>с</w:t>
      </w:r>
      <w:proofErr w:type="gramEnd"/>
      <w:r w:rsidRPr="00A078E7">
        <w:rPr>
          <w:rFonts w:ascii="Times New Roman" w:hAnsi="Times New Roman"/>
          <w:sz w:val="24"/>
          <w:szCs w:val="24"/>
        </w:rPr>
        <w:t>лайд №3)</w:t>
      </w:r>
      <w:r w:rsidRPr="00A078E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Запишите определение в тетради.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(По определению Всемирной организации здравоохранения, здоровье – это состояние полного физического, душевного и социального благополучия, а не только отсутствие болезней или физических недугов).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-  Как говорит английский философ Джон </w:t>
      </w:r>
      <w:proofErr w:type="spellStart"/>
      <w:r w:rsidRPr="00A078E7">
        <w:rPr>
          <w:rFonts w:ascii="Times New Roman" w:hAnsi="Times New Roman"/>
          <w:sz w:val="24"/>
          <w:szCs w:val="24"/>
        </w:rPr>
        <w:t>Рескин</w:t>
      </w:r>
      <w:proofErr w:type="spellEnd"/>
      <w:r w:rsidRPr="00A078E7">
        <w:rPr>
          <w:rFonts w:ascii="Times New Roman" w:hAnsi="Times New Roman"/>
          <w:sz w:val="24"/>
          <w:szCs w:val="24"/>
        </w:rPr>
        <w:t>, работа должна быть человеку по силам, а не должна быть изнуряющей. Что же он имел в виду? Если трудовая деятельность соответствует физическим возможностям человека, то она благоприятно сказывается на его общем состоянии. И наоборот, если профессия, специальность не соответствует его физическим данным, это может привести к резкому ухудшению состояния здоровья, снижению трудоспособности, а порой к её полной потере.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- Давайте познакомимся с  законодательством по охране здоровья работающих подростков, перед вами  Трудовой кодекс РФ. Найдите, что в нём говорится  о защите здоровья несовершеннолетних. Работаете коллективно.     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Для подростков до </w:t>
      </w:r>
      <w:smartTag w:uri="urn:schemas-microsoft-com:office:smarttags" w:element="metricconverter">
        <w:smartTagPr>
          <w:attr w:name="ProductID" w:val="18 л"/>
        </w:smartTagPr>
        <w:r w:rsidRPr="00A078E7">
          <w:rPr>
            <w:rFonts w:ascii="Times New Roman" w:hAnsi="Times New Roman"/>
            <w:sz w:val="24"/>
            <w:szCs w:val="24"/>
          </w:rPr>
          <w:t>18 л</w:t>
        </w:r>
      </w:smartTag>
      <w:r w:rsidRPr="00A078E7">
        <w:rPr>
          <w:rFonts w:ascii="Times New Roman" w:hAnsi="Times New Roman"/>
          <w:sz w:val="24"/>
          <w:szCs w:val="24"/>
        </w:rPr>
        <w:t xml:space="preserve">. существуют следующие льготы в процессе их трудовой деятельности:                                      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а) сокращенная продолжительность рабочего времени: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 – в возрасте от 16 до 18 л. – не более 36 часов в неделю;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 – в возрасте от 14 до 15 л. – не более 24 ч в неделю; (Слайд №4)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б) увеличение времени отдыха: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– работникам моложе 18 лет предоставляется ежегодный отпуск продолжительностью один календарный месяц; (Слайд №5)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в) предоставление отпуска в первый год работы независимо от времени непрерывной работы на данном предприятии, то есть до истечения 11 месяцев: отпуск предоставляется в любое удобное время, непредставление отпуска запрещается; (Слайд №6)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г) понижение нормы переноски и передвижения тяжестей: предельные нормы переноски не должны </w:t>
      </w:r>
      <w:proofErr w:type="gramStart"/>
      <w:r w:rsidRPr="00A078E7">
        <w:rPr>
          <w:rFonts w:ascii="Times New Roman" w:hAnsi="Times New Roman"/>
          <w:sz w:val="24"/>
          <w:szCs w:val="24"/>
        </w:rPr>
        <w:t>прев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4,1 кг"/>
        </w:smartTagPr>
        <w:r w:rsidRPr="00A078E7">
          <w:rPr>
            <w:rFonts w:ascii="Times New Roman" w:hAnsi="Times New Roman"/>
            <w:sz w:val="24"/>
            <w:szCs w:val="24"/>
          </w:rPr>
          <w:t>4,1 кг</w:t>
        </w:r>
      </w:smartTag>
      <w:r w:rsidRPr="00A078E7">
        <w:rPr>
          <w:rFonts w:ascii="Times New Roman" w:hAnsi="Times New Roman"/>
          <w:sz w:val="24"/>
          <w:szCs w:val="24"/>
        </w:rPr>
        <w:t>; (Слайд №7)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proofErr w:type="spellStart"/>
      <w:r w:rsidRPr="00A078E7">
        <w:rPr>
          <w:rFonts w:ascii="Times New Roman" w:hAnsi="Times New Roman"/>
          <w:sz w:val="24"/>
          <w:szCs w:val="24"/>
        </w:rPr>
        <w:t>д</w:t>
      </w:r>
      <w:proofErr w:type="spellEnd"/>
      <w:r w:rsidRPr="00A078E7">
        <w:rPr>
          <w:rFonts w:ascii="Times New Roman" w:hAnsi="Times New Roman"/>
          <w:sz w:val="24"/>
          <w:szCs w:val="24"/>
        </w:rPr>
        <w:t>) запрещается привлечение подростков до 18 лет к тяжёлым работам и работам с вредными условиями труда, в выходные дни и ночное время. (Слайд №8)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</w:t>
      </w:r>
      <w:r w:rsidRPr="00A078E7">
        <w:rPr>
          <w:rFonts w:ascii="Times New Roman" w:hAnsi="Times New Roman"/>
          <w:sz w:val="24"/>
          <w:szCs w:val="24"/>
        </w:rPr>
        <w:t>Некоторые профессии и специальности подвержены каждодневному воздействию на организм человека так называемых профессионально-производственных факторов.  Перечислите, какие вы знаете профессионально-производственные факторы?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 (температурные перепады, повышенная влажность, шум, вибрации, воздействие токсичных веществ, запыленность).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proofErr w:type="spellStart"/>
      <w:r w:rsidRPr="00A078E7">
        <w:rPr>
          <w:rFonts w:ascii="Times New Roman" w:hAnsi="Times New Roman"/>
          <w:b/>
          <w:sz w:val="24"/>
          <w:szCs w:val="24"/>
          <w:u w:val="single"/>
        </w:rPr>
        <w:lastRenderedPageBreak/>
        <w:t>Микровывод</w:t>
      </w:r>
      <w:proofErr w:type="spellEnd"/>
      <w:r w:rsidRPr="00A078E7">
        <w:rPr>
          <w:rFonts w:ascii="Times New Roman" w:hAnsi="Times New Roman"/>
          <w:b/>
          <w:sz w:val="24"/>
          <w:szCs w:val="24"/>
          <w:u w:val="single"/>
        </w:rPr>
        <w:t>:</w:t>
      </w:r>
      <w:r w:rsidRPr="00A078E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A078E7">
        <w:rPr>
          <w:rFonts w:ascii="Times New Roman" w:hAnsi="Times New Roman"/>
          <w:sz w:val="24"/>
          <w:szCs w:val="24"/>
        </w:rPr>
        <w:t>При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078E7">
        <w:rPr>
          <w:rFonts w:ascii="Times New Roman" w:hAnsi="Times New Roman"/>
          <w:sz w:val="24"/>
          <w:szCs w:val="24"/>
        </w:rPr>
        <w:t>поступление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 на работу (во время летних каникул, или при совмещении дальнейшей учёбы с работой) необходимо знать законодательство по охране здоровья работающих подростков,  из Трудового кодекса РФ.  </w:t>
      </w:r>
    </w:p>
    <w:p w:rsidR="00FA7AE5" w:rsidRPr="00A078E7" w:rsidRDefault="00FA7AE5">
      <w:pPr>
        <w:spacing w:before="109" w:after="109" w:line="240" w:lineRule="auto"/>
        <w:rPr>
          <w:rFonts w:ascii="Times New Roman" w:hAnsi="Times New Roman"/>
          <w:b/>
          <w:color w:val="199043"/>
          <w:sz w:val="24"/>
          <w:szCs w:val="24"/>
          <w:shd w:val="clear" w:color="auto" w:fill="FFFFFF"/>
        </w:rPr>
      </w:pPr>
      <w:r w:rsidRPr="00A078E7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Pr="00A078E7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A078E7">
        <w:rPr>
          <w:rFonts w:ascii="Times New Roman" w:hAnsi="Times New Roman"/>
          <w:b/>
          <w:sz w:val="24"/>
          <w:szCs w:val="24"/>
        </w:rPr>
        <w:t xml:space="preserve"> </w:t>
      </w:r>
      <w:r w:rsidRPr="00A078E7">
        <w:rPr>
          <w:rFonts w:ascii="Times New Roman" w:hAnsi="Times New Roman"/>
          <w:b/>
          <w:color w:val="199043"/>
          <w:sz w:val="24"/>
          <w:szCs w:val="24"/>
          <w:shd w:val="clear" w:color="auto" w:fill="FFFFFF"/>
        </w:rPr>
        <w:t xml:space="preserve">  </w:t>
      </w:r>
      <w:r w:rsidRPr="00A078E7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«Движенье жизнь»</w:t>
      </w:r>
      <w:r w:rsidRPr="00A078E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 xml:space="preserve">6. Практическая часть урока: </w:t>
      </w:r>
    </w:p>
    <w:p w:rsidR="00FA7AE5" w:rsidRPr="00A078E7" w:rsidRDefault="00FA7AE5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- Сейчас мы выполним </w:t>
      </w:r>
      <w:r w:rsidRPr="00A078E7">
        <w:rPr>
          <w:rFonts w:ascii="Times New Roman" w:hAnsi="Times New Roman"/>
          <w:i/>
          <w:color w:val="000000"/>
          <w:sz w:val="24"/>
          <w:szCs w:val="24"/>
        </w:rPr>
        <w:t>практическую работу (слайд №9)</w:t>
      </w:r>
      <w:r w:rsidRPr="00A078E7">
        <w:rPr>
          <w:rFonts w:ascii="Times New Roman" w:hAnsi="Times New Roman"/>
          <w:color w:val="000000"/>
          <w:sz w:val="24"/>
          <w:szCs w:val="24"/>
        </w:rPr>
        <w:t>, в которой проверим свои знания об условиях работы некоторых профессий и соотнесем их с типами профессиональных заболеваний, которые можно приобрести в ходе профессиональной деятельности. Работать будите в парах по 2 человека.</w:t>
      </w:r>
    </w:p>
    <w:p w:rsidR="00FA7AE5" w:rsidRPr="00A078E7" w:rsidRDefault="00FA7AE5">
      <w:pPr>
        <w:spacing w:before="100" w:after="100" w:line="240" w:lineRule="auto"/>
        <w:ind w:firstLine="272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A078E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A078E7">
        <w:rPr>
          <w:rFonts w:ascii="Times New Roman" w:hAnsi="Times New Roman"/>
          <w:color w:val="000000"/>
          <w:sz w:val="24"/>
          <w:szCs w:val="24"/>
        </w:rPr>
        <w:t>етям раздаются бланки для выполнения работы).</w:t>
      </w:r>
    </w:p>
    <w:p w:rsidR="00FA7AE5" w:rsidRPr="00A078E7" w:rsidRDefault="00FA7AE5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- Время на выполнение работы -5 минут. Следим за осанкой.</w:t>
      </w:r>
    </w:p>
    <w:p w:rsidR="00FA7AE5" w:rsidRPr="00A078E7" w:rsidRDefault="00FA7AE5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- Из перечня профессий выберите и впишите в бланк по две профессии по семи предложенным типам заболеваний, которые могут быть приобретены в ходе профессиональной деятельности</w:t>
      </w:r>
      <w:proofErr w:type="gramStart"/>
      <w:r w:rsidRPr="00A078E7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</w:p>
    <w:p w:rsidR="00FA7AE5" w:rsidRPr="00A078E7" w:rsidRDefault="00FA7AE5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078E7">
        <w:rPr>
          <w:rFonts w:ascii="Times New Roman" w:hAnsi="Times New Roman"/>
          <w:color w:val="000000"/>
          <w:sz w:val="24"/>
          <w:szCs w:val="24"/>
        </w:rPr>
        <w:t>Телемастер, токарь, шахтер, водитель, учитель, официант, воспитатель, водолаз, каменщик, летчик, сборщик часов, строитель, экскурсовод, водитель, аппаратчик  химического производства.</w:t>
      </w:r>
      <w:proofErr w:type="gramEnd"/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/>
      </w:tblPr>
      <w:tblGrid>
        <w:gridCol w:w="3251"/>
        <w:gridCol w:w="6114"/>
      </w:tblGrid>
      <w:tr w:rsidR="00FA7AE5" w:rsidRPr="00A078E7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Типы заболевания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Примеры профессий </w:t>
            </w:r>
          </w:p>
        </w:tc>
      </w:tr>
      <w:tr w:rsidR="00FA7AE5" w:rsidRPr="00A078E7" w:rsidTr="00402C70">
        <w:trPr>
          <w:trHeight w:val="299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Органы дыхания.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AE5" w:rsidRPr="00A078E7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Органы слуха.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AE5" w:rsidRPr="00A078E7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Органы зрения.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AE5" w:rsidRPr="00A078E7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78E7">
              <w:rPr>
                <w:rFonts w:ascii="Times New Roman" w:hAnsi="Times New Roman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Pr="00A078E7">
              <w:rPr>
                <w:rFonts w:ascii="Times New Roman" w:hAnsi="Times New Roman"/>
                <w:sz w:val="24"/>
                <w:szCs w:val="24"/>
              </w:rPr>
              <w:t xml:space="preserve"> система.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AE5" w:rsidRPr="00A078E7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Нервная система.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AE5" w:rsidRPr="00A078E7" w:rsidTr="00402C70">
        <w:trPr>
          <w:trHeight w:val="220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Опорно-двигательная система.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AE5" w:rsidRPr="00A078E7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t>Органы пищеварения.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AE5" w:rsidRPr="00A078E7" w:rsidRDefault="00FA7AE5">
      <w:pPr>
        <w:spacing w:before="100" w:after="100" w:line="240" w:lineRule="auto"/>
        <w:ind w:firstLine="272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- Поменяйтесь бланками с другой парой и проверьте</w:t>
      </w:r>
      <w:proofErr w:type="gramStart"/>
      <w:r w:rsidRPr="00A078E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078E7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A078E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A078E7">
        <w:rPr>
          <w:rFonts w:ascii="Times New Roman" w:hAnsi="Times New Roman"/>
          <w:color w:val="000000"/>
          <w:sz w:val="24"/>
          <w:szCs w:val="24"/>
        </w:rPr>
        <w:t>лайд №10)</w:t>
      </w:r>
    </w:p>
    <w:p w:rsidR="00FA7AE5" w:rsidRPr="00A078E7" w:rsidRDefault="00FA7AE5">
      <w:pPr>
        <w:spacing w:before="100" w:after="100" w:line="240" w:lineRule="auto"/>
        <w:ind w:firstLine="272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Некоторые профессии (особенно военные, учреждения МЧС, ФСБ, и других федеральных служб) требуют специального отбора. 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-Предлагаю вам методику для оценивания своего  здоровья, которая поможет соотнести состояние своего здоровья и профессию, которую вам хотелось бы избрать</w:t>
      </w:r>
      <w:proofErr w:type="gramStart"/>
      <w:r w:rsidRPr="00A078E7">
        <w:rPr>
          <w:rFonts w:ascii="Times New Roman" w:hAnsi="Times New Roman"/>
          <w:sz w:val="24"/>
          <w:szCs w:val="24"/>
        </w:rPr>
        <w:t>.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A078E7">
        <w:rPr>
          <w:rFonts w:ascii="Times New Roman" w:hAnsi="Times New Roman"/>
          <w:sz w:val="24"/>
          <w:szCs w:val="24"/>
        </w:rPr>
        <w:t>с</w:t>
      </w:r>
      <w:proofErr w:type="gramEnd"/>
      <w:r w:rsidRPr="00A078E7">
        <w:rPr>
          <w:rFonts w:ascii="Times New Roman" w:hAnsi="Times New Roman"/>
          <w:sz w:val="24"/>
          <w:szCs w:val="24"/>
        </w:rPr>
        <w:t>лайд №11)</w:t>
      </w:r>
    </w:p>
    <w:p w:rsidR="00FA7AE5" w:rsidRPr="00A078E7" w:rsidRDefault="00FA7AE5">
      <w:pPr>
        <w:spacing w:before="100" w:after="100" w:line="240" w:lineRule="auto"/>
        <w:ind w:firstLine="272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i/>
          <w:color w:val="000000"/>
          <w:sz w:val="24"/>
          <w:szCs w:val="24"/>
        </w:rPr>
        <w:t xml:space="preserve"> « Моё здоровье»</w:t>
      </w:r>
      <w:r w:rsidRPr="00A078E7">
        <w:rPr>
          <w:rFonts w:ascii="Times New Roman" w:hAnsi="Times New Roman"/>
          <w:color w:val="000000"/>
          <w:sz w:val="24"/>
          <w:szCs w:val="24"/>
        </w:rPr>
        <w:t> </w:t>
      </w:r>
    </w:p>
    <w:p w:rsidR="00FA7AE5" w:rsidRPr="00A078E7" w:rsidRDefault="00FA7AE5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- Прочитайте утверждение и подумайте, насколько они похожи на ваши собственные ощущения. В тетради записываем только № вопроса и ответ - "да", или "нет".</w:t>
      </w:r>
    </w:p>
    <w:p w:rsidR="00FA7AE5" w:rsidRPr="00A078E7" w:rsidRDefault="00FA7AE5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- При выполнении работы не сутулимся, чтобы не портить свою осанку. Не наклоняем низко голову, чтобы не портить зрение.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1. Утром мне трудно вставать вовремя, я не чувствую себя бодрым.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2. Мне трудно сосредоточиться, когда я принимаюсь за работу.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A078E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Некоторые события вызывали у меня отсутствие аппетита.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4. Утром я ограничиваюсь лишь чашкой чая.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5. Я часто мёрзну.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lastRenderedPageBreak/>
        <w:t xml:space="preserve">6. Когда приходится долго стоять, мне хочется </w:t>
      </w:r>
      <w:proofErr w:type="spellStart"/>
      <w:r w:rsidRPr="00A078E7">
        <w:rPr>
          <w:rFonts w:ascii="Times New Roman" w:hAnsi="Times New Roman"/>
          <w:color w:val="000000"/>
          <w:sz w:val="24"/>
          <w:szCs w:val="24"/>
        </w:rPr>
        <w:t>облокатиться</w:t>
      </w:r>
      <w:proofErr w:type="spellEnd"/>
      <w:r w:rsidRPr="00A078E7">
        <w:rPr>
          <w:rFonts w:ascii="Times New Roman" w:hAnsi="Times New Roman"/>
          <w:color w:val="000000"/>
          <w:sz w:val="24"/>
          <w:szCs w:val="24"/>
        </w:rPr>
        <w:t xml:space="preserve"> на что-нибудь.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7. При резком наклоне у меня кружится голова, темнеет в глазах.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8. Мне становится не по себе, если я нахожусь на большой высоте.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9. У меня часто бывают головные боли.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10. При публичном выступлении у меня учащается сердцебиение.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11. При неподвижном сидении на одном месте меня одолевает сон.</w:t>
      </w:r>
    </w:p>
    <w:p w:rsidR="00FA7AE5" w:rsidRPr="00A078E7" w:rsidRDefault="00FA7AE5" w:rsidP="00C34391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12. Я знаю, что такое « покраснеть до корней волос».</w:t>
      </w:r>
      <w:r w:rsidRPr="00A078E7">
        <w:rPr>
          <w:rFonts w:ascii="Times New Roman" w:hAnsi="Times New Roman"/>
          <w:color w:val="000000"/>
          <w:sz w:val="24"/>
          <w:szCs w:val="24"/>
        </w:rPr>
        <w:br/>
        <w:t xml:space="preserve">               </w:t>
      </w:r>
      <w:r w:rsidRPr="00A078E7">
        <w:rPr>
          <w:rFonts w:ascii="Times New Roman" w:hAnsi="Times New Roman"/>
          <w:b/>
          <w:color w:val="000000"/>
          <w:sz w:val="24"/>
          <w:szCs w:val="24"/>
        </w:rPr>
        <w:t>Анализ результатов анкетирования.</w:t>
      </w:r>
    </w:p>
    <w:p w:rsidR="00FA7AE5" w:rsidRPr="00A078E7" w:rsidRDefault="00FA7AE5">
      <w:pPr>
        <w:spacing w:before="100" w:after="100" w:line="240" w:lineRule="auto"/>
        <w:ind w:firstLine="272"/>
        <w:rPr>
          <w:rFonts w:ascii="Times New Roman" w:hAnsi="Times New Roman"/>
          <w:b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Чем больше «нет», тем меньше у вас поводов для беспокойства о своем здоровье. Больше половины ответов «да» - сигнал неблагополучия. Обратите внимание на свой образ жизни, режим труда и отдыха.</w:t>
      </w:r>
      <w:r w:rsidRPr="00A078E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FA7AE5" w:rsidRPr="00A078E7" w:rsidRDefault="00FA7AE5">
      <w:pPr>
        <w:spacing w:before="100" w:after="100" w:line="240" w:lineRule="auto"/>
        <w:ind w:firstLine="272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78E7">
        <w:rPr>
          <w:rFonts w:ascii="Times New Roman" w:hAnsi="Times New Roman"/>
          <w:b/>
          <w:color w:val="000000"/>
          <w:sz w:val="24"/>
          <w:szCs w:val="24"/>
          <w:u w:val="single"/>
        </w:rPr>
        <w:t>Микровывод</w:t>
      </w:r>
      <w:proofErr w:type="spellEnd"/>
      <w:r w:rsidRPr="00A078E7">
        <w:rPr>
          <w:rFonts w:ascii="Times New Roman" w:hAnsi="Times New Roman"/>
          <w:b/>
          <w:color w:val="000000"/>
          <w:sz w:val="24"/>
          <w:szCs w:val="24"/>
          <w:u w:val="single"/>
        </w:rPr>
        <w:t>:</w:t>
      </w:r>
      <w:r w:rsidRPr="00A078E7">
        <w:rPr>
          <w:rFonts w:ascii="Times New Roman" w:hAnsi="Times New Roman"/>
          <w:color w:val="000000"/>
          <w:sz w:val="24"/>
          <w:szCs w:val="24"/>
        </w:rPr>
        <w:t xml:space="preserve"> Выбирая профессию, надо задуматься, как она повлияет на здоровье: не вызовет ли обострения имеющихся хронических заболеваний и возникновения новых.</w:t>
      </w:r>
    </w:p>
    <w:p w:rsidR="00FA7AE5" w:rsidRPr="00A078E7" w:rsidRDefault="00FA7AE5">
      <w:pPr>
        <w:spacing w:before="100" w:after="100" w:line="240" w:lineRule="auto"/>
        <w:ind w:firstLine="272"/>
        <w:rPr>
          <w:rFonts w:ascii="Times New Roman" w:hAnsi="Times New Roman"/>
          <w:color w:val="000000"/>
          <w:sz w:val="24"/>
          <w:szCs w:val="24"/>
        </w:rPr>
      </w:pP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7. Заключительная часть урока.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078E7">
        <w:rPr>
          <w:rFonts w:ascii="Times New Roman" w:hAnsi="Times New Roman"/>
          <w:sz w:val="24"/>
          <w:szCs w:val="24"/>
        </w:rPr>
        <w:t>- А сейчас  припомните все то, о чём узнали на уроке, относительно профессии, выбранной вами вначале урока. Скажите, подходит ли эта профессия вам по состоянию здоровья. Свой ответ обоснуйте.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Ответы учащихся.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proofErr w:type="spellStart"/>
      <w:r w:rsidRPr="00A078E7">
        <w:rPr>
          <w:rFonts w:ascii="Times New Roman" w:hAnsi="Times New Roman"/>
          <w:b/>
          <w:sz w:val="24"/>
          <w:szCs w:val="24"/>
          <w:u w:val="single"/>
        </w:rPr>
        <w:t>Микровывод</w:t>
      </w:r>
      <w:proofErr w:type="spellEnd"/>
      <w:r w:rsidRPr="00A078E7">
        <w:rPr>
          <w:rFonts w:ascii="Times New Roman" w:hAnsi="Times New Roman"/>
          <w:b/>
          <w:sz w:val="24"/>
          <w:szCs w:val="24"/>
          <w:u w:val="single"/>
        </w:rPr>
        <w:t>:</w:t>
      </w:r>
      <w:r w:rsidRPr="00A078E7">
        <w:rPr>
          <w:rFonts w:ascii="Times New Roman" w:hAnsi="Times New Roman"/>
          <w:sz w:val="24"/>
          <w:szCs w:val="24"/>
        </w:rPr>
        <w:t xml:space="preserve"> Вы не ошиблись. Каждый человек является пригодным к какой-либо профессии. Важно только правильно её определить.</w:t>
      </w:r>
    </w:p>
    <w:p w:rsidR="00FA7AE5" w:rsidRPr="00A078E7" w:rsidRDefault="00FA7AE5">
      <w:pPr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8. Подведение итогов урока. Рефлексия.</w:t>
      </w:r>
    </w:p>
    <w:p w:rsidR="00FA7AE5" w:rsidRPr="00A078E7" w:rsidRDefault="00FA7AE5">
      <w:pPr>
        <w:spacing w:after="109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>- Достигли ли мы целей, которые ставили вначале урока?</w:t>
      </w:r>
    </w:p>
    <w:p w:rsidR="00FA7AE5" w:rsidRPr="00A078E7" w:rsidRDefault="00FA7AE5">
      <w:pPr>
        <w:spacing w:after="109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color w:val="000000"/>
          <w:sz w:val="24"/>
          <w:szCs w:val="24"/>
        </w:rPr>
        <w:t xml:space="preserve">- Что полезного и нужного для себя вы унесете с урока?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  <w:u w:val="single"/>
        </w:rPr>
        <w:t>Вывод:</w:t>
      </w:r>
      <w:r w:rsidRPr="00A078E7">
        <w:rPr>
          <w:rFonts w:ascii="Times New Roman" w:hAnsi="Times New Roman"/>
          <w:sz w:val="24"/>
          <w:szCs w:val="24"/>
        </w:rPr>
        <w:t xml:space="preserve">  Настоящий профессионал бережно относится к своему инструменту, будь то компьютер, скальпель, фотоаппарат или станок. Наш организм – больше, чем инструмент. И самое главное, он дается нам один раз на всю жизнь. Наше здоровье – один из факторов успешной профессиональной карьеры. Всё в ваших руках: ваше здоровье и ваша будущая карьера.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- Вернёмся к эпиграфу нашего урока</w:t>
      </w:r>
      <w:proofErr w:type="gramStart"/>
      <w:r w:rsidRPr="00A078E7">
        <w:rPr>
          <w:rFonts w:ascii="Times New Roman" w:hAnsi="Times New Roman"/>
          <w:sz w:val="24"/>
          <w:szCs w:val="24"/>
        </w:rPr>
        <w:t>.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  (</w:t>
      </w:r>
      <w:proofErr w:type="gramStart"/>
      <w:r w:rsidRPr="00A078E7">
        <w:rPr>
          <w:rFonts w:ascii="Times New Roman" w:hAnsi="Times New Roman"/>
          <w:sz w:val="24"/>
          <w:szCs w:val="24"/>
        </w:rPr>
        <w:t>с</w:t>
      </w:r>
      <w:proofErr w:type="gramEnd"/>
      <w:r w:rsidRPr="00A078E7">
        <w:rPr>
          <w:rFonts w:ascii="Times New Roman" w:hAnsi="Times New Roman"/>
          <w:sz w:val="24"/>
          <w:szCs w:val="24"/>
        </w:rPr>
        <w:t xml:space="preserve">лайд №12) 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 xml:space="preserve">- Согласитесь ли вы со словами Джона </w:t>
      </w:r>
      <w:proofErr w:type="spellStart"/>
      <w:r w:rsidRPr="00A078E7">
        <w:rPr>
          <w:rFonts w:ascii="Times New Roman" w:hAnsi="Times New Roman"/>
          <w:sz w:val="24"/>
          <w:szCs w:val="24"/>
        </w:rPr>
        <w:t>Рескина</w:t>
      </w:r>
      <w:proofErr w:type="spellEnd"/>
      <w:r w:rsidRPr="00A078E7">
        <w:rPr>
          <w:rFonts w:ascii="Times New Roman" w:hAnsi="Times New Roman"/>
          <w:sz w:val="24"/>
          <w:szCs w:val="24"/>
        </w:rPr>
        <w:t>? Почему?</w:t>
      </w: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9. Выставление оценок.</w:t>
      </w: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На уроке вы хорошо работали и получаете ----</w:t>
      </w: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t>Домашнее задание</w:t>
      </w:r>
      <w:proofErr w:type="gramStart"/>
      <w:r w:rsidRPr="00A078E7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A078E7">
        <w:rPr>
          <w:rFonts w:ascii="Times New Roman" w:hAnsi="Times New Roman"/>
          <w:b/>
          <w:sz w:val="24"/>
          <w:szCs w:val="24"/>
        </w:rPr>
        <w:t xml:space="preserve">     </w:t>
      </w:r>
      <w:r w:rsidRPr="00A078E7">
        <w:rPr>
          <w:rFonts w:ascii="Times New Roman" w:hAnsi="Times New Roman"/>
          <w:sz w:val="24"/>
          <w:szCs w:val="24"/>
        </w:rPr>
        <w:t>(</w:t>
      </w:r>
      <w:proofErr w:type="gramStart"/>
      <w:r w:rsidRPr="00A078E7">
        <w:rPr>
          <w:rFonts w:ascii="Times New Roman" w:hAnsi="Times New Roman"/>
          <w:sz w:val="24"/>
          <w:szCs w:val="24"/>
        </w:rPr>
        <w:t>с</w:t>
      </w:r>
      <w:proofErr w:type="gramEnd"/>
      <w:r w:rsidRPr="00A078E7">
        <w:rPr>
          <w:rFonts w:ascii="Times New Roman" w:hAnsi="Times New Roman"/>
          <w:sz w:val="24"/>
          <w:szCs w:val="24"/>
        </w:rPr>
        <w:t>лайд №13)</w:t>
      </w: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Составить план на тему: «Что я буду делать, чтобы сохранить своё здоровье».</w:t>
      </w:r>
    </w:p>
    <w:p w:rsidR="00FA7AE5" w:rsidRPr="00A078E7" w:rsidRDefault="00FA7AE5" w:rsidP="00C34FFF">
      <w:pPr>
        <w:rPr>
          <w:rFonts w:ascii="Times New Roman" w:hAnsi="Times New Roman"/>
          <w:b/>
          <w:sz w:val="24"/>
          <w:szCs w:val="24"/>
        </w:rPr>
      </w:pPr>
    </w:p>
    <w:p w:rsidR="00FA7AE5" w:rsidRPr="00A078E7" w:rsidRDefault="00FA7AE5" w:rsidP="009D16E4">
      <w:pPr>
        <w:jc w:val="center"/>
        <w:rPr>
          <w:rFonts w:ascii="Times New Roman" w:hAnsi="Times New Roman"/>
          <w:sz w:val="24"/>
          <w:szCs w:val="24"/>
        </w:rPr>
      </w:pPr>
      <w:r w:rsidRPr="00A078E7">
        <w:rPr>
          <w:rFonts w:ascii="Times New Roman" w:hAnsi="Times New Roman"/>
          <w:sz w:val="24"/>
          <w:szCs w:val="24"/>
        </w:rPr>
        <w:t>Фамилия, имя:</w:t>
      </w:r>
    </w:p>
    <w:p w:rsidR="00FA7AE5" w:rsidRPr="00A078E7" w:rsidRDefault="00FA7AE5" w:rsidP="009D16E4">
      <w:pPr>
        <w:jc w:val="center"/>
        <w:rPr>
          <w:rFonts w:ascii="Times New Roman" w:hAnsi="Times New Roman"/>
          <w:b/>
          <w:sz w:val="24"/>
          <w:szCs w:val="24"/>
        </w:rPr>
      </w:pPr>
      <w:r w:rsidRPr="00A078E7">
        <w:rPr>
          <w:rFonts w:ascii="Times New Roman" w:hAnsi="Times New Roman"/>
          <w:b/>
          <w:sz w:val="24"/>
          <w:szCs w:val="24"/>
        </w:rPr>
        <w:lastRenderedPageBreak/>
        <w:t>Практическая работа.</w:t>
      </w:r>
    </w:p>
    <w:p w:rsidR="00FA7AE5" w:rsidRPr="00A078E7" w:rsidRDefault="00FA7AE5" w:rsidP="009D16E4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78E7">
        <w:rPr>
          <w:rFonts w:ascii="Times New Roman" w:hAnsi="Times New Roman"/>
          <w:b/>
          <w:color w:val="000000"/>
          <w:sz w:val="24"/>
          <w:szCs w:val="24"/>
        </w:rPr>
        <w:t>Задание.</w:t>
      </w:r>
      <w:r w:rsidRPr="00A078E7">
        <w:rPr>
          <w:rFonts w:ascii="Times New Roman" w:hAnsi="Times New Roman"/>
          <w:color w:val="000000"/>
          <w:sz w:val="24"/>
          <w:szCs w:val="24"/>
        </w:rPr>
        <w:t xml:space="preserve"> Из перечня профессий выберите и впишите в бланк по две профессии по семи предложенным типам заболеваний, которые могут быть приобретены в ходе профессиональной деятельности.</w:t>
      </w:r>
    </w:p>
    <w:p w:rsidR="00FA7AE5" w:rsidRPr="00A078E7" w:rsidRDefault="00FA7AE5" w:rsidP="009D16E4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A7AE5" w:rsidRPr="00A078E7" w:rsidRDefault="00FA7AE5" w:rsidP="009D16E4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078E7">
        <w:rPr>
          <w:rFonts w:ascii="Times New Roman" w:hAnsi="Times New Roman"/>
          <w:color w:val="000000"/>
          <w:sz w:val="24"/>
          <w:szCs w:val="24"/>
        </w:rPr>
        <w:t>Телемастер, токарь, шахтер, водитель, учитель, официант, воспитатель, водолаз, каменщик, летчик, сборщик часов, строитель, экскурсовод, водитель, аппаратчик  химического производства.</w:t>
      </w:r>
      <w:proofErr w:type="gramEnd"/>
    </w:p>
    <w:p w:rsidR="00FA7AE5" w:rsidRPr="00A078E7" w:rsidRDefault="00FA7AE5" w:rsidP="009D16E4">
      <w:pPr>
        <w:spacing w:before="100" w:after="10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/>
      </w:tblPr>
      <w:tblGrid>
        <w:gridCol w:w="3251"/>
        <w:gridCol w:w="6114"/>
      </w:tblGrid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Типы заболевания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Примеры профессий </w:t>
            </w:r>
          </w:p>
        </w:tc>
      </w:tr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Органы дыхания.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Органы слуха.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Органы зрения.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A078E7">
              <w:rPr>
                <w:rFonts w:ascii="Times New Roman" w:hAnsi="Times New Roman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Pr="00A078E7">
              <w:rPr>
                <w:rFonts w:ascii="Times New Roman" w:hAnsi="Times New Roman"/>
                <w:sz w:val="24"/>
                <w:szCs w:val="24"/>
              </w:rPr>
              <w:t xml:space="preserve"> система.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Нервная система.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Опорно-двигательная система.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FA7AE5" w:rsidRPr="00A078E7" w:rsidTr="00080F91">
        <w:trPr>
          <w:trHeight w:val="1"/>
        </w:trPr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8E7">
              <w:rPr>
                <w:rFonts w:ascii="Times New Roman" w:hAnsi="Times New Roman"/>
                <w:sz w:val="24"/>
                <w:szCs w:val="24"/>
              </w:rPr>
              <w:br/>
              <w:t>Органы пищеварения. </w:t>
            </w:r>
          </w:p>
        </w:tc>
        <w:tc>
          <w:tcPr>
            <w:tcW w:w="6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A7AE5" w:rsidRPr="00A078E7" w:rsidRDefault="00FA7AE5" w:rsidP="00080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AE5" w:rsidRPr="00A078E7" w:rsidRDefault="00FA7AE5">
      <w:pPr>
        <w:rPr>
          <w:rFonts w:ascii="Times New Roman" w:hAnsi="Times New Roman"/>
          <w:sz w:val="24"/>
          <w:szCs w:val="24"/>
        </w:rPr>
      </w:pPr>
    </w:p>
    <w:p w:rsidR="00FA7AE5" w:rsidRPr="00A078E7" w:rsidRDefault="00FA7AE5">
      <w:pPr>
        <w:rPr>
          <w:rFonts w:ascii="Times New Roman" w:hAnsi="Times New Roman"/>
          <w:b/>
          <w:sz w:val="24"/>
          <w:szCs w:val="24"/>
        </w:rPr>
      </w:pP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</w:p>
    <w:p w:rsidR="00FA7AE5" w:rsidRPr="00A078E7" w:rsidRDefault="00FA7AE5" w:rsidP="00E62237">
      <w:pPr>
        <w:rPr>
          <w:rFonts w:ascii="Times New Roman" w:hAnsi="Times New Roman"/>
          <w:sz w:val="24"/>
          <w:szCs w:val="24"/>
        </w:rPr>
      </w:pPr>
    </w:p>
    <w:p w:rsidR="00FA7AE5" w:rsidRPr="00A078E7" w:rsidRDefault="00FA7AE5">
      <w:pPr>
        <w:rPr>
          <w:rFonts w:ascii="Times New Roman" w:hAnsi="Times New Roman"/>
          <w:sz w:val="24"/>
          <w:szCs w:val="24"/>
        </w:rPr>
      </w:pPr>
    </w:p>
    <w:sectPr w:rsidR="00FA7AE5" w:rsidRPr="00A078E7" w:rsidSect="00B12866">
      <w:pgSz w:w="11906" w:h="16838"/>
      <w:pgMar w:top="794" w:right="851" w:bottom="794" w:left="1701" w:header="709" w:footer="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56F" w:rsidRDefault="009B556F" w:rsidP="00B12866">
      <w:pPr>
        <w:spacing w:after="0" w:line="240" w:lineRule="auto"/>
      </w:pPr>
      <w:r>
        <w:separator/>
      </w:r>
    </w:p>
  </w:endnote>
  <w:endnote w:type="continuationSeparator" w:id="0">
    <w:p w:rsidR="009B556F" w:rsidRDefault="009B556F" w:rsidP="00B1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56F" w:rsidRDefault="009B556F" w:rsidP="00B12866">
      <w:pPr>
        <w:spacing w:after="0" w:line="240" w:lineRule="auto"/>
      </w:pPr>
      <w:r>
        <w:separator/>
      </w:r>
    </w:p>
  </w:footnote>
  <w:footnote w:type="continuationSeparator" w:id="0">
    <w:p w:rsidR="009B556F" w:rsidRDefault="009B556F" w:rsidP="00B12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6103D"/>
    <w:multiLevelType w:val="multilevel"/>
    <w:tmpl w:val="672A3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76F02CFA"/>
    <w:multiLevelType w:val="multilevel"/>
    <w:tmpl w:val="F6FCDE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DB9"/>
    <w:rsid w:val="00003268"/>
    <w:rsid w:val="0001342F"/>
    <w:rsid w:val="00080F91"/>
    <w:rsid w:val="000B6DB6"/>
    <w:rsid w:val="00156A85"/>
    <w:rsid w:val="00164DB9"/>
    <w:rsid w:val="00174004"/>
    <w:rsid w:val="001E6FF1"/>
    <w:rsid w:val="0021013A"/>
    <w:rsid w:val="00293720"/>
    <w:rsid w:val="0031519E"/>
    <w:rsid w:val="003657EA"/>
    <w:rsid w:val="00402C70"/>
    <w:rsid w:val="00441F63"/>
    <w:rsid w:val="00595026"/>
    <w:rsid w:val="00635DC7"/>
    <w:rsid w:val="008E3176"/>
    <w:rsid w:val="008F2756"/>
    <w:rsid w:val="009B556F"/>
    <w:rsid w:val="009D16E4"/>
    <w:rsid w:val="00A057CB"/>
    <w:rsid w:val="00A078E7"/>
    <w:rsid w:val="00A102E7"/>
    <w:rsid w:val="00A506F1"/>
    <w:rsid w:val="00AF185C"/>
    <w:rsid w:val="00AF5BA1"/>
    <w:rsid w:val="00B12866"/>
    <w:rsid w:val="00B27BF1"/>
    <w:rsid w:val="00B709FA"/>
    <w:rsid w:val="00C34391"/>
    <w:rsid w:val="00C34FFF"/>
    <w:rsid w:val="00CF54E7"/>
    <w:rsid w:val="00D42B1D"/>
    <w:rsid w:val="00D567DC"/>
    <w:rsid w:val="00D75C62"/>
    <w:rsid w:val="00D7629C"/>
    <w:rsid w:val="00E62237"/>
    <w:rsid w:val="00ED6F54"/>
    <w:rsid w:val="00F27925"/>
    <w:rsid w:val="00F577ED"/>
    <w:rsid w:val="00F92DA7"/>
    <w:rsid w:val="00FA7AE5"/>
    <w:rsid w:val="00FF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128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1286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128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12866"/>
    <w:rPr>
      <w:rFonts w:cs="Times New Roman"/>
    </w:rPr>
  </w:style>
  <w:style w:type="paragraph" w:styleId="a7">
    <w:name w:val="Normal (Web)"/>
    <w:basedOn w:val="a"/>
    <w:uiPriority w:val="99"/>
    <w:unhideWhenUsed/>
    <w:rsid w:val="00A07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078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4294966770</TotalTime>
  <Pages>7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16</cp:revision>
  <cp:lastPrinted>2015-04-14T02:58:00Z</cp:lastPrinted>
  <dcterms:created xsi:type="dcterms:W3CDTF">2015-04-13T02:55:00Z</dcterms:created>
  <dcterms:modified xsi:type="dcterms:W3CDTF">2022-12-07T14:15:00Z</dcterms:modified>
</cp:coreProperties>
</file>